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EF6682" w:rsidRPr="004B2A7D" w:rsidRDefault="00EF6682" w:rsidP="00EF6682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EF6682" w:rsidRPr="004B2A7D" w:rsidRDefault="00EF6682" w:rsidP="00EF6682">
      <w:pPr>
        <w:pStyle w:val="ac"/>
        <w:spacing w:line="276" w:lineRule="auto"/>
        <w:ind w:left="426"/>
        <w:jc w:val="center"/>
        <w:rPr>
          <w:b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на</w:t>
      </w:r>
      <w:r w:rsidRPr="004B2A7D">
        <w:rPr>
          <w:b/>
          <w:szCs w:val="24"/>
          <w:lang w:val="ru-RU"/>
        </w:rPr>
        <w:t xml:space="preserve"> ремонт 2 ПВД-5,6. Зачистка под диагностику.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F6682" w:rsidRPr="0075210D" w:rsidRDefault="00EF6682" w:rsidP="00EF6682">
      <w:pPr>
        <w:pStyle w:val="ac"/>
        <w:numPr>
          <w:ilvl w:val="0"/>
          <w:numId w:val="1"/>
        </w:numPr>
        <w:spacing w:line="276" w:lineRule="auto"/>
        <w:ind w:left="0" w:firstLine="426"/>
        <w:rPr>
          <w:szCs w:val="24"/>
        </w:rPr>
      </w:pPr>
      <w:r w:rsidRPr="004B2A7D">
        <w:rPr>
          <w:rFonts w:asciiTheme="minorHAnsi" w:hAnsiTheme="minorHAnsi" w:cstheme="minorHAnsi"/>
          <w:szCs w:val="24"/>
          <w:lang w:val="ru-RU"/>
        </w:rPr>
        <w:t xml:space="preserve">1.1. Наименование   капитального ремонта: </w:t>
      </w:r>
      <w:r w:rsidRPr="004B2A7D">
        <w:rPr>
          <w:szCs w:val="24"/>
          <w:lang w:val="ru-RU"/>
        </w:rPr>
        <w:t>ТЭЦ. Турбоагрегат №2 (Т 50/60-130 УТМЗ). Ремонт 2 ПВД-5,6. Зачи</w:t>
      </w:r>
      <w:r>
        <w:rPr>
          <w:szCs w:val="24"/>
        </w:rPr>
        <w:t xml:space="preserve">стка под диагностику. </w:t>
      </w:r>
    </w:p>
    <w:p w:rsidR="00EF6682" w:rsidRPr="007E44EE" w:rsidRDefault="00EF6682" w:rsidP="00EF6682">
      <w:pPr>
        <w:rPr>
          <w:rFonts w:asciiTheme="minorHAnsi" w:hAnsiTheme="minorHAnsi" w:cstheme="minorHAnsi"/>
          <w:szCs w:val="24"/>
        </w:rPr>
      </w:pP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 год в ОАО «ППГХО»,</w:t>
      </w:r>
      <w:r w:rsidRPr="00005DAB">
        <w:rPr>
          <w:rFonts w:asciiTheme="minorHAnsi" w:hAnsiTheme="minorHAnsi" w:cstheme="minorHAnsi"/>
          <w:spacing w:val="4"/>
          <w:szCs w:val="24"/>
          <w:lang w:val="ru-RU"/>
        </w:rPr>
        <w:t xml:space="preserve"> план подготовки к отопительному сезону 2012-2013г., утверждённым Забайкальским «РДУ» (Региональное диспетчерское управление) .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684F98" w:rsidRDefault="00EF6682" w:rsidP="00EF6682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684F98">
        <w:rPr>
          <w:rFonts w:asciiTheme="minorHAnsi" w:hAnsiTheme="minorHAnsi" w:cstheme="minorHAnsi"/>
          <w:szCs w:val="24"/>
          <w:lang w:val="ru-RU"/>
        </w:rPr>
        <w:t xml:space="preserve">с момента подписания договора </w:t>
      </w:r>
    </w:p>
    <w:p w:rsidR="00EF6682" w:rsidRPr="00A235B0" w:rsidRDefault="00EF6682" w:rsidP="00EF6682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3148A9">
        <w:rPr>
          <w:rFonts w:asciiTheme="minorHAnsi" w:hAnsiTheme="minorHAnsi" w:cstheme="minorHAnsi"/>
          <w:szCs w:val="24"/>
          <w:lang w:val="ru-RU"/>
        </w:rPr>
        <w:t xml:space="preserve">30 сентября </w:t>
      </w:r>
      <w:r>
        <w:rPr>
          <w:rFonts w:asciiTheme="minorHAnsi" w:hAnsiTheme="minorHAnsi" w:cstheme="minorHAnsi"/>
          <w:szCs w:val="24"/>
          <w:lang w:val="ru-RU"/>
        </w:rPr>
        <w:t>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F6682" w:rsidRPr="00A235B0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1.8. Объемы выполняемых работ принять в соответствии с дефектной ведомостью на « </w:t>
      </w:r>
      <w:r>
        <w:rPr>
          <w:rFonts w:asciiTheme="minorHAnsi" w:hAnsiTheme="minorHAnsi" w:cstheme="minorHAnsi"/>
          <w:szCs w:val="24"/>
          <w:lang w:val="ru-RU"/>
        </w:rPr>
        <w:t xml:space="preserve">Капитальный </w:t>
      </w:r>
      <w:r>
        <w:rPr>
          <w:szCs w:val="24"/>
          <w:lang w:val="ru-RU"/>
        </w:rPr>
        <w:t>р</w:t>
      </w:r>
      <w:r w:rsidRPr="004B2A7D">
        <w:rPr>
          <w:szCs w:val="24"/>
          <w:lang w:val="ru-RU"/>
        </w:rPr>
        <w:t>емонт 2 ПВД-5,6. Зачистка под диагностику</w:t>
      </w:r>
      <w:r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682" w:rsidRPr="00EF6682" w:rsidRDefault="00EF6682" w:rsidP="00EF6682">
            <w:pPr>
              <w:spacing w:line="276" w:lineRule="auto"/>
              <w:ind w:left="709"/>
              <w:rPr>
                <w:sz w:val="24"/>
                <w:szCs w:val="24"/>
              </w:rPr>
            </w:pPr>
            <w:r w:rsidRPr="00EF6682">
              <w:rPr>
                <w:rFonts w:asciiTheme="minorHAnsi" w:hAnsiTheme="minorHAnsi" w:cstheme="minorHAnsi"/>
                <w:sz w:val="24"/>
                <w:szCs w:val="24"/>
              </w:rPr>
              <w:t>Выполнение работ на объекте «</w:t>
            </w:r>
            <w:r w:rsidRPr="00EF6682">
              <w:rPr>
                <w:sz w:val="24"/>
                <w:szCs w:val="24"/>
              </w:rPr>
              <w:t xml:space="preserve">ТЭЦ. Турбоагрегат №2 (Т 50/60-130 УТМЗ). Ремонт 2 ПВД-5,6. Зачистка под диагностику». </w:t>
            </w:r>
          </w:p>
          <w:p w:rsidR="00826EE4" w:rsidRPr="00826EE4" w:rsidRDefault="00826EE4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F6682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5C735C" w:rsidRDefault="00EF6682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F6682">
              <w:rPr>
                <w:sz w:val="24"/>
                <w:szCs w:val="24"/>
              </w:rPr>
              <w:t xml:space="preserve">340628,24 (триста сорок тысяч шестьсот двадцать восемь) рублей 24 копейки. </w:t>
            </w:r>
            <w:r w:rsidRPr="00EF6682">
              <w:rPr>
                <w:rFonts w:asciiTheme="minorHAnsi" w:hAnsiTheme="minorHAnsi" w:cstheme="minorHAnsi"/>
                <w:sz w:val="24"/>
                <w:szCs w:val="24"/>
              </w:rPr>
              <w:t>, в т.ч. НДС 51960,24 (пятьдесят одна тысяча девятьсот шестьдесят) рублей 24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</w:t>
            </w:r>
            <w:r w:rsidRPr="00B312F7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F6682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353000,00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91" w:rsidRDefault="00795391" w:rsidP="007763FB">
      <w:r>
        <w:separator/>
      </w:r>
    </w:p>
  </w:endnote>
  <w:endnote w:type="continuationSeparator" w:id="0">
    <w:p w:rsidR="00795391" w:rsidRDefault="0079539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91" w:rsidRDefault="00795391" w:rsidP="007763FB">
      <w:r>
        <w:separator/>
      </w:r>
    </w:p>
  </w:footnote>
  <w:footnote w:type="continuationSeparator" w:id="0">
    <w:p w:rsidR="00795391" w:rsidRDefault="0079539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C5BAD"/>
    <w:rsid w:val="002E1940"/>
    <w:rsid w:val="002E2E2C"/>
    <w:rsid w:val="003148A9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3C86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84F98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5391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2623A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57C6A"/>
    <w:rsid w:val="00A634AB"/>
    <w:rsid w:val="00A640EC"/>
    <w:rsid w:val="00A8254D"/>
    <w:rsid w:val="00AB53BA"/>
    <w:rsid w:val="00AD0489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11C33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135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52A6-308A-47D1-8979-E52A298B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86</cp:revision>
  <cp:lastPrinted>2011-11-03T06:21:00Z</cp:lastPrinted>
  <dcterms:created xsi:type="dcterms:W3CDTF">2010-12-23T08:14:00Z</dcterms:created>
  <dcterms:modified xsi:type="dcterms:W3CDTF">2012-06-05T04:24:00Z</dcterms:modified>
</cp:coreProperties>
</file>